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9E94" w14:textId="17C56637" w:rsidR="0094078C" w:rsidRDefault="0058316C" w:rsidP="0058316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316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Secondary School</w:t>
      </w:r>
    </w:p>
    <w:p w14:paraId="3F5D3111" w14:textId="648E02BF" w:rsidR="0058316C" w:rsidRDefault="0058316C" w:rsidP="00583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</w:t>
      </w:r>
      <w:r w:rsidR="00CA1092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-20</w:t>
      </w:r>
      <w:r w:rsidR="00CA1092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</w:t>
      </w:r>
    </w:p>
    <w:p w14:paraId="6C7D613C" w14:textId="2929246B" w:rsidR="0058316C" w:rsidRDefault="0058316C" w:rsidP="00583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usiness, Accounting and Financial Studies</w:t>
      </w:r>
    </w:p>
    <w:p w14:paraId="2A66E780" w14:textId="1439A656" w:rsidR="0058316C" w:rsidRPr="003E65ED" w:rsidRDefault="00A62DB2" w:rsidP="0058316C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Key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 Functions (Lesson 1) – Homework</w:t>
      </w:r>
    </w:p>
    <w:p w14:paraId="5374392B" w14:textId="77777777" w:rsidR="0004311D" w:rsidRDefault="0004311D" w:rsidP="0004311D">
      <w:pPr>
        <w:rPr>
          <w:rFonts w:ascii="Times New Roman" w:hAnsi="Times New Roman" w:cs="Times New Roman"/>
        </w:rPr>
      </w:pPr>
    </w:p>
    <w:p w14:paraId="3D3114AF" w14:textId="156D661F" w:rsidR="0004311D" w:rsidRDefault="0004311D" w:rsidP="0004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 Class: ________ </w:t>
      </w:r>
      <w:r w:rsidR="00A62DB2">
        <w:rPr>
          <w:rFonts w:ascii="Times New Roman" w:hAnsi="Times New Roman" w:cs="Times New Roman"/>
        </w:rPr>
        <w:t>Date: _</w:t>
      </w:r>
      <w:r>
        <w:rPr>
          <w:rFonts w:ascii="Times New Roman" w:hAnsi="Times New Roman" w:cs="Times New Roman"/>
        </w:rPr>
        <w:t xml:space="preserve">______________ </w:t>
      </w:r>
      <w:r w:rsidR="00A62DB2">
        <w:rPr>
          <w:rFonts w:ascii="Times New Roman" w:hAnsi="Times New Roman" w:cs="Times New Roman"/>
        </w:rPr>
        <w:t>Marks: _</w:t>
      </w:r>
      <w:r>
        <w:rPr>
          <w:rFonts w:ascii="Times New Roman" w:hAnsi="Times New Roman" w:cs="Times New Roman"/>
        </w:rPr>
        <w:t>_____</w:t>
      </w:r>
    </w:p>
    <w:p w14:paraId="7D8D6192" w14:textId="56905718" w:rsidR="005E1BB2" w:rsidRDefault="005E1BB2" w:rsidP="005E1BB2">
      <w:pPr>
        <w:rPr>
          <w:rFonts w:ascii="Times New Roman" w:hAnsi="Times New Roman" w:cs="Times New Roman"/>
        </w:rPr>
      </w:pPr>
    </w:p>
    <w:p w14:paraId="6469E094" w14:textId="77777777" w:rsidR="008643E7" w:rsidRPr="0000071F" w:rsidRDefault="00450C7A" w:rsidP="008643E7">
      <w:pPr>
        <w:spacing w:line="276" w:lineRule="auto"/>
        <w:rPr>
          <w:rFonts w:ascii="Times New Roman" w:hAnsi="Times New Roman" w:cs="Times New Roman"/>
          <w:b/>
          <w:bCs/>
        </w:rPr>
      </w:pPr>
      <w:r w:rsidRPr="00450C7A">
        <w:rPr>
          <w:rFonts w:ascii="Times New Roman" w:hAnsi="Times New Roman" w:cs="Times New Roman"/>
          <w:b/>
          <w:bCs/>
          <w:lang w:val="x-none"/>
        </w:rPr>
        <w:t>Part A</w:t>
      </w:r>
      <w:r w:rsidRPr="00450C7A">
        <w:rPr>
          <w:rFonts w:ascii="Times New Roman" w:hAnsi="Times New Roman" w:cs="Times New Roman"/>
          <w:b/>
          <w:bCs/>
          <w:lang w:val="x-none"/>
        </w:rPr>
        <w:t>：</w:t>
      </w:r>
      <w:r w:rsidRPr="00450C7A">
        <w:rPr>
          <w:rFonts w:ascii="Times New Roman" w:hAnsi="Times New Roman" w:cs="Times New Roman"/>
          <w:b/>
          <w:bCs/>
          <w:lang w:val="x-none"/>
        </w:rPr>
        <w:t>Multiple Choice Questions</w:t>
      </w:r>
      <w:r w:rsidR="008643E7">
        <w:rPr>
          <w:rFonts w:ascii="Times New Roman" w:hAnsi="Times New Roman" w:cs="Times New Roman"/>
          <w:b/>
          <w:bCs/>
        </w:rPr>
        <w:t xml:space="preserve"> (14 marks, 2 marks @1)</w:t>
      </w:r>
    </w:p>
    <w:p w14:paraId="2A1F76CB" w14:textId="77777777" w:rsidR="00450C7A" w:rsidRPr="0035645F" w:rsidRDefault="00450C7A" w:rsidP="0035645F">
      <w:pPr>
        <w:spacing w:line="276" w:lineRule="auto"/>
        <w:rPr>
          <w:rFonts w:ascii="Times New Roman" w:hAnsi="Times New Roman" w:cs="Times New Roman"/>
          <w:lang w:val="x-none"/>
        </w:rPr>
      </w:pPr>
    </w:p>
    <w:p w14:paraId="53CBB3CE" w14:textId="38ADDAAC" w:rsidR="0004154F" w:rsidRPr="0035645F" w:rsidRDefault="0004154F" w:rsidP="00B50ACC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of the following is not the responsibility of a human resources manager?</w:t>
      </w:r>
    </w:p>
    <w:p w14:paraId="3A6A0001" w14:textId="77777777" w:rsidR="00450C7A" w:rsidRPr="0035645F" w:rsidRDefault="00450C7A" w:rsidP="0035645F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1DF7D8A8" w14:textId="331FF9AA" w:rsidR="0004154F" w:rsidRPr="0035645F" w:rsidRDefault="0004154F" w:rsidP="00B50ACC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Review the compensation of 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staff</w:t>
      </w:r>
      <w:r w:rsidR="00E765F8" w:rsidRP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the </w:t>
      </w:r>
      <w:r w:rsidR="00E765F8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finance department</w:t>
      </w:r>
    </w:p>
    <w:p w14:paraId="0166557E" w14:textId="5EC8A13C" w:rsidR="0004154F" w:rsidRPr="0035645F" w:rsidRDefault="0004154F" w:rsidP="00B50ACC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Plan to place 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an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advertisement in newspapers to recruit staff for the operations department</w:t>
      </w:r>
    </w:p>
    <w:p w14:paraId="2FB39CD8" w14:textId="5E8367C9" w:rsidR="0004154F" w:rsidRPr="0035645F" w:rsidRDefault="0004154F" w:rsidP="00B50ACC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Establish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of a new computer system to store employee information</w:t>
      </w:r>
    </w:p>
    <w:p w14:paraId="20ACD83E" w14:textId="6B386772" w:rsidR="00450C7A" w:rsidRPr="0035645F" w:rsidRDefault="00450C7A" w:rsidP="00B50ACC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Organi</w:t>
      </w:r>
      <w:r w:rsidR="00E765F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</w:t>
      </w:r>
      <w:proofErr w:type="spellEnd"/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 training program for the company's marketing department</w:t>
      </w:r>
    </w:p>
    <w:p w14:paraId="194DA3F9" w14:textId="77777777" w:rsidR="0004154F" w:rsidRPr="0035645F" w:rsidRDefault="0004154F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26C4381F" w14:textId="2EF4A6E7" w:rsidR="007E2080" w:rsidRPr="0035645F" w:rsidRDefault="007E2080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72793331" w14:textId="110411E3" w:rsidR="00450C7A" w:rsidRPr="0035645F" w:rsidRDefault="00450C7A" w:rsidP="00B50ACC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Not enough night shift staff at ABC Convenience Store. Peter, an executive at the business, decide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to attend a career fair. Which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 the following </w:t>
      </w:r>
      <w:r w:rsidR="002C2779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human resource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="002C2779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management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functions is this related to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?</w:t>
      </w:r>
    </w:p>
    <w:p w14:paraId="7AB3BD10" w14:textId="76FC4D04" w:rsidR="00450C7A" w:rsidRPr="0035645F" w:rsidRDefault="00450C7A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4823828C" w14:textId="10B60F44" w:rsidR="00450C7A" w:rsidRPr="00B50ACC" w:rsidRDefault="00894C67" w:rsidP="00B50ACC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 and selection</w:t>
      </w:r>
    </w:p>
    <w:p w14:paraId="07D56B25" w14:textId="066564EC" w:rsidR="00450C7A" w:rsidRPr="00B50ACC" w:rsidRDefault="00450C7A" w:rsidP="00B50ACC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 xml:space="preserve">Training and development </w:t>
      </w:r>
    </w:p>
    <w:p w14:paraId="2C12DDC8" w14:textId="7ADD7458" w:rsidR="00450C7A" w:rsidRPr="00B50ACC" w:rsidRDefault="00450C7A" w:rsidP="00B50ACC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>Performance appraisal</w:t>
      </w:r>
    </w:p>
    <w:p w14:paraId="5211A9C6" w14:textId="1CC5402B" w:rsidR="00450C7A" w:rsidRPr="00B50ACC" w:rsidRDefault="00450C7A" w:rsidP="00B50ACC">
      <w:pPr>
        <w:pStyle w:val="a9"/>
        <w:numPr>
          <w:ilvl w:val="0"/>
          <w:numId w:val="10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>Reward management</w:t>
      </w:r>
    </w:p>
    <w:p w14:paraId="3A6F7797" w14:textId="77777777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E50B0D3" w14:textId="5D71EFAA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63067318" w14:textId="73C04E8B" w:rsidR="00450C7A" w:rsidRPr="0035645F" w:rsidRDefault="00450C7A" w:rsidP="00B50ACC">
      <w:pPr>
        <w:pStyle w:val="HTML"/>
        <w:numPr>
          <w:ilvl w:val="0"/>
          <w:numId w:val="5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ABC Convenience Store will open a new branch in the coming year. 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of the following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human resource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management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functions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is </w:t>
      </w:r>
      <w:r w:rsidR="002C277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this 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related to?</w:t>
      </w:r>
    </w:p>
    <w:p w14:paraId="50EE907E" w14:textId="77777777" w:rsidR="00450C7A" w:rsidRPr="0035645F" w:rsidRDefault="00450C7A" w:rsidP="0035645F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97A5CB4" w14:textId="3374572E" w:rsidR="00450C7A" w:rsidRPr="0035645F" w:rsidRDefault="00894C67" w:rsidP="00894C67">
      <w:pPr>
        <w:pStyle w:val="HTML"/>
        <w:numPr>
          <w:ilvl w:val="0"/>
          <w:numId w:val="21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94C67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Recruitment and selection</w:t>
      </w:r>
    </w:p>
    <w:p w14:paraId="364317F8" w14:textId="09184B3B" w:rsidR="00450C7A" w:rsidRPr="0035645F" w:rsidRDefault="00450C7A" w:rsidP="00B50ACC">
      <w:pPr>
        <w:pStyle w:val="HTML"/>
        <w:numPr>
          <w:ilvl w:val="0"/>
          <w:numId w:val="21"/>
        </w:numPr>
        <w:spacing w:line="276" w:lineRule="auto"/>
        <w:ind w:left="426" w:hanging="426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Training and development</w:t>
      </w:r>
    </w:p>
    <w:p w14:paraId="46FB4FDF" w14:textId="040AC03F" w:rsidR="00450C7A" w:rsidRPr="0035645F" w:rsidRDefault="00450C7A" w:rsidP="00B50ACC">
      <w:pPr>
        <w:pStyle w:val="HTML"/>
        <w:numPr>
          <w:ilvl w:val="0"/>
          <w:numId w:val="21"/>
        </w:numPr>
        <w:spacing w:line="276" w:lineRule="auto"/>
        <w:ind w:left="426" w:hanging="426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Manpower planning</w:t>
      </w:r>
    </w:p>
    <w:p w14:paraId="3234027E" w14:textId="77777777" w:rsidR="00450C7A" w:rsidRPr="0035645F" w:rsidRDefault="00450C7A" w:rsidP="0035645F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10506582" w14:textId="2B7DF200" w:rsidR="00450C7A" w:rsidRPr="0035645F" w:rsidRDefault="00450C7A" w:rsidP="00B50ACC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Only (1) and (2)</w:t>
      </w:r>
    </w:p>
    <w:p w14:paraId="7752D582" w14:textId="19B9BDEC" w:rsidR="00450C7A" w:rsidRPr="0035645F" w:rsidRDefault="00450C7A" w:rsidP="00B50ACC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Only (1) and (3)</w:t>
      </w:r>
    </w:p>
    <w:p w14:paraId="3FD5DFA7" w14:textId="05B7CAFF" w:rsidR="00450C7A" w:rsidRPr="0035645F" w:rsidRDefault="00450C7A" w:rsidP="00B50ACC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Only (2) and (3)</w:t>
      </w:r>
    </w:p>
    <w:p w14:paraId="0AF1D43A" w14:textId="76F35E51" w:rsidR="00450C7A" w:rsidRPr="0035645F" w:rsidRDefault="00450C7A" w:rsidP="00B50ACC">
      <w:pPr>
        <w:pStyle w:val="HTML"/>
        <w:numPr>
          <w:ilvl w:val="0"/>
          <w:numId w:val="12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(1), (2) and (3)</w:t>
      </w:r>
    </w:p>
    <w:p w14:paraId="7A675E47" w14:textId="77777777" w:rsidR="00450C7A" w:rsidRPr="0035645F" w:rsidRDefault="00450C7A" w:rsidP="0035645F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C840883" w14:textId="5143CDAB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3135E925" w14:textId="61863C26" w:rsidR="005E1BB2" w:rsidRPr="00B50ACC" w:rsidRDefault="00290A8E" w:rsidP="00B50ACC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 xml:space="preserve">Operations manager </w:t>
      </w:r>
      <w:r w:rsidR="002C2779">
        <w:rPr>
          <w:rFonts w:ascii="Times New Roman" w:hAnsi="Times New Roman" w:cs="Times New Roman"/>
        </w:rPr>
        <w:t xml:space="preserve">is </w:t>
      </w:r>
      <w:r w:rsidRPr="00B50ACC">
        <w:rPr>
          <w:rFonts w:ascii="Times New Roman" w:hAnsi="Times New Roman" w:cs="Times New Roman"/>
        </w:rPr>
        <w:t>responsible</w:t>
      </w:r>
      <w:r w:rsidR="002C2779">
        <w:rPr>
          <w:rFonts w:ascii="Times New Roman" w:hAnsi="Times New Roman" w:cs="Times New Roman"/>
        </w:rPr>
        <w:t xml:space="preserve"> for</w:t>
      </w:r>
    </w:p>
    <w:p w14:paraId="5FDFB412" w14:textId="23AAD5CE" w:rsidR="00290A8E" w:rsidRPr="00B50ACC" w:rsidRDefault="002C2779" w:rsidP="00B50ACC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>d</w:t>
      </w:r>
      <w:r w:rsidR="00290A8E" w:rsidRPr="00B50ACC">
        <w:rPr>
          <w:rFonts w:ascii="Times New Roman" w:hAnsi="Times New Roman" w:cs="Times New Roman"/>
        </w:rPr>
        <w:t>esigning effective production processes</w:t>
      </w:r>
    </w:p>
    <w:p w14:paraId="44EECC9C" w14:textId="7D1D942E" w:rsidR="00290A8E" w:rsidRPr="00B50ACC" w:rsidRDefault="002C2779" w:rsidP="00B50ACC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>i</w:t>
      </w:r>
      <w:r w:rsidR="00290A8E" w:rsidRPr="00B50ACC">
        <w:rPr>
          <w:rFonts w:ascii="Times New Roman" w:hAnsi="Times New Roman" w:cs="Times New Roman"/>
        </w:rPr>
        <w:t xml:space="preserve">nventory management </w:t>
      </w:r>
    </w:p>
    <w:p w14:paraId="29D73402" w14:textId="6209FE69" w:rsidR="00290A8E" w:rsidRPr="00B50ACC" w:rsidRDefault="002C2779" w:rsidP="00B50ACC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>q</w:t>
      </w:r>
      <w:r w:rsidR="00290A8E" w:rsidRPr="00B50ACC">
        <w:rPr>
          <w:rFonts w:ascii="Times New Roman" w:hAnsi="Times New Roman" w:cs="Times New Roman"/>
        </w:rPr>
        <w:t xml:space="preserve">uality assurance </w:t>
      </w:r>
    </w:p>
    <w:p w14:paraId="5EFB774A" w14:textId="11F1031D" w:rsidR="00290A8E" w:rsidRPr="00B50ACC" w:rsidRDefault="002C2779" w:rsidP="00B50ACC">
      <w:pPr>
        <w:pStyle w:val="a9"/>
        <w:numPr>
          <w:ilvl w:val="0"/>
          <w:numId w:val="24"/>
        </w:numPr>
        <w:spacing w:line="276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B50ACC">
        <w:rPr>
          <w:rFonts w:ascii="Times New Roman" w:hAnsi="Times New Roman" w:cs="Times New Roman"/>
        </w:rPr>
        <w:t>l</w:t>
      </w:r>
      <w:r w:rsidR="00290A8E" w:rsidRPr="00B50ACC">
        <w:rPr>
          <w:rFonts w:ascii="Times New Roman" w:hAnsi="Times New Roman" w:cs="Times New Roman"/>
        </w:rPr>
        <w:t>ogistics and distribution management</w:t>
      </w:r>
    </w:p>
    <w:p w14:paraId="29DDD1F1" w14:textId="3DCBC512" w:rsidR="00290A8E" w:rsidRPr="0035645F" w:rsidRDefault="00290A8E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1C74CA6B" w14:textId="661135BE" w:rsidR="0004154F" w:rsidRPr="00B50ACC" w:rsidRDefault="0004154F" w:rsidP="00B50ACC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Only (1) and (3)</w:t>
      </w:r>
    </w:p>
    <w:p w14:paraId="47862038" w14:textId="3D479B6E" w:rsidR="0004154F" w:rsidRPr="00B50ACC" w:rsidRDefault="0004154F" w:rsidP="00B50ACC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Only (2) and (4)</w:t>
      </w:r>
    </w:p>
    <w:p w14:paraId="7F8EEAC4" w14:textId="7F22A9E4" w:rsidR="0004154F" w:rsidRPr="00B50ACC" w:rsidRDefault="0004154F" w:rsidP="00B50ACC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Only (1), (2) and (4)</w:t>
      </w:r>
    </w:p>
    <w:p w14:paraId="28D16D05" w14:textId="6FDC9559" w:rsidR="0004154F" w:rsidRPr="00B50ACC" w:rsidRDefault="0004154F" w:rsidP="00B50ACC">
      <w:pPr>
        <w:pStyle w:val="a9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(1), (2), (3) and (4)</w:t>
      </w:r>
    </w:p>
    <w:p w14:paraId="4D54180F" w14:textId="4AB365C3" w:rsidR="00290A8E" w:rsidRPr="0035645F" w:rsidRDefault="00290A8E" w:rsidP="0035645F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4F0B0A87" w14:textId="77777777" w:rsidR="00E53AD0" w:rsidRPr="0035645F" w:rsidRDefault="00E53AD0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58739F5E" w14:textId="41D6C298" w:rsidR="0004154F" w:rsidRPr="0035645F" w:rsidRDefault="0004154F" w:rsidP="00B50ACC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following are items involved in designing the production process, except</w:t>
      </w:r>
    </w:p>
    <w:p w14:paraId="1354458E" w14:textId="2CC584DE" w:rsidR="0004154F" w:rsidRPr="0035645F" w:rsidRDefault="0004154F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2EE038CD" w14:textId="3F069161" w:rsidR="0004154F" w:rsidRPr="00B50ACC" w:rsidRDefault="002C2779" w:rsidP="00B50ACC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proofErr w:type="gramStart"/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r</w:t>
      </w:r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ecord</w:t>
      </w: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ing</w:t>
      </w:r>
      <w:proofErr w:type="gramEnd"/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all materials and inventory.</w:t>
      </w:r>
    </w:p>
    <w:p w14:paraId="3267060C" w14:textId="076E3203" w:rsidR="0004154F" w:rsidRPr="00B50ACC" w:rsidRDefault="002C2779" w:rsidP="00B50ACC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proofErr w:type="gramStart"/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p</w:t>
      </w:r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lan</w:t>
      </w: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ning</w:t>
      </w:r>
      <w:proofErr w:type="gramEnd"/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for capacity. </w:t>
      </w:r>
    </w:p>
    <w:p w14:paraId="7DD2CF00" w14:textId="3E3B421A" w:rsidR="0004154F" w:rsidRPr="00B50ACC" w:rsidRDefault="002C2779" w:rsidP="00B50ACC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c</w:t>
      </w:r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hoos</w:t>
      </w: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ing</w:t>
      </w:r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a facility location</w:t>
      </w:r>
    </w:p>
    <w:p w14:paraId="288C4F0F" w14:textId="443B748C" w:rsidR="0004154F" w:rsidRPr="00B50ACC" w:rsidRDefault="002C2779" w:rsidP="00B50ACC">
      <w:pPr>
        <w:pStyle w:val="a9"/>
        <w:numPr>
          <w:ilvl w:val="0"/>
          <w:numId w:val="16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proofErr w:type="gramStart"/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d</w:t>
      </w:r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esign</w:t>
      </w:r>
      <w:r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>ing</w:t>
      </w:r>
      <w:proofErr w:type="gramEnd"/>
      <w:r w:rsidR="0004154F" w:rsidRPr="00B50ACC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jobs.</w:t>
      </w:r>
    </w:p>
    <w:p w14:paraId="6DA6704E" w14:textId="10992A40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</w:p>
    <w:p w14:paraId="5CC7CA60" w14:textId="77777777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</w:p>
    <w:p w14:paraId="03D0443B" w14:textId="5421C242" w:rsidR="00E53AD0" w:rsidRPr="0035645F" w:rsidRDefault="00E53AD0" w:rsidP="00B50ACC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All of the following are the responsibilities of the Financ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Manager, except</w:t>
      </w:r>
    </w:p>
    <w:p w14:paraId="648CEF04" w14:textId="0D828438" w:rsidR="00E53AD0" w:rsidRPr="0035645F" w:rsidRDefault="00A429EB" w:rsidP="00B50ACC">
      <w:pPr>
        <w:pStyle w:val="HTML"/>
        <w:numPr>
          <w:ilvl w:val="0"/>
          <w:numId w:val="18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onitor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53AD0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company's cash flow</w:t>
      </w:r>
    </w:p>
    <w:p w14:paraId="0DBA5D73" w14:textId="069A840D" w:rsidR="00E53AD0" w:rsidRPr="0035645F" w:rsidRDefault="00A429EB" w:rsidP="00B50ACC">
      <w:pPr>
        <w:pStyle w:val="HTML"/>
        <w:numPr>
          <w:ilvl w:val="0"/>
          <w:numId w:val="18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evelop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53AD0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 compensation system for employees</w:t>
      </w:r>
    </w:p>
    <w:p w14:paraId="419FB4F5" w14:textId="5A466E68" w:rsidR="00E53AD0" w:rsidRPr="0035645F" w:rsidRDefault="00A429EB" w:rsidP="00B50ACC">
      <w:pPr>
        <w:pStyle w:val="HTML"/>
        <w:numPr>
          <w:ilvl w:val="0"/>
          <w:numId w:val="18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</w:t>
      </w:r>
      <w:r w:rsidR="00E53AD0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aking financial recommendations to senior management</w:t>
      </w:r>
    </w:p>
    <w:p w14:paraId="26EDECFA" w14:textId="30692968" w:rsidR="00E53AD0" w:rsidRPr="0035645F" w:rsidRDefault="00A429EB" w:rsidP="00B50ACC">
      <w:pPr>
        <w:pStyle w:val="HTM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applying for bank loan</w:t>
      </w:r>
    </w:p>
    <w:p w14:paraId="2C51627E" w14:textId="67D63DDC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1100421" w14:textId="1B92E9F5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E26256E" w14:textId="4456AA18" w:rsidR="00E53AD0" w:rsidRPr="00B50ACC" w:rsidRDefault="00AD7537" w:rsidP="00B50ACC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</w:rPr>
        <w:lastRenderedPageBreak/>
        <w:t xml:space="preserve">All of the following are </w:t>
      </w:r>
      <w:r w:rsidR="00A429EB">
        <w:rPr>
          <w:rFonts w:ascii="Times New Roman" w:eastAsia="Times New Roman" w:hAnsi="Times New Roman" w:cs="Times New Roman"/>
          <w:color w:val="202124"/>
          <w:kern w:val="0"/>
        </w:rPr>
        <w:t xml:space="preserve">functions of a </w:t>
      </w:r>
      <w:r w:rsidR="009A5C35" w:rsidRPr="00B50ACC">
        <w:rPr>
          <w:rFonts w:ascii="Times New Roman" w:eastAsia="Times New Roman" w:hAnsi="Times New Roman" w:cs="Times New Roman"/>
          <w:color w:val="202124"/>
          <w:kern w:val="0"/>
        </w:rPr>
        <w:t>finance department, except</w:t>
      </w:r>
    </w:p>
    <w:p w14:paraId="23718BEB" w14:textId="77777777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4CD5762" w14:textId="59F9EA9A" w:rsidR="0047065D" w:rsidRPr="00B50ACC" w:rsidRDefault="00A429EB" w:rsidP="00B50ACC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</w:rPr>
        <w:t>f</w:t>
      </w:r>
      <w:r w:rsidR="0047065D" w:rsidRPr="00B50ACC">
        <w:rPr>
          <w:rFonts w:ascii="Times New Roman" w:eastAsia="Times New Roman" w:hAnsi="Times New Roman" w:cs="Times New Roman"/>
          <w:color w:val="202124"/>
          <w:kern w:val="0"/>
        </w:rPr>
        <w:t>inancial analysis</w:t>
      </w:r>
    </w:p>
    <w:p w14:paraId="1AC83CD7" w14:textId="0DEA0F72" w:rsidR="0047065D" w:rsidRPr="00B50ACC" w:rsidRDefault="00A429EB" w:rsidP="00B50ACC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</w:rPr>
        <w:t>f</w:t>
      </w:r>
      <w:r w:rsidR="0047065D" w:rsidRPr="00B50ACC">
        <w:rPr>
          <w:rFonts w:ascii="Times New Roman" w:eastAsia="Times New Roman" w:hAnsi="Times New Roman" w:cs="Times New Roman"/>
          <w:color w:val="202124"/>
          <w:kern w:val="0"/>
        </w:rPr>
        <w:t>inancial planning and budgeting</w:t>
      </w:r>
    </w:p>
    <w:p w14:paraId="743A65F1" w14:textId="4EED8471" w:rsidR="0047065D" w:rsidRPr="00B50ACC" w:rsidRDefault="00A429EB" w:rsidP="00B50ACC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</w:rPr>
        <w:t>m</w:t>
      </w:r>
      <w:r w:rsidR="0047065D" w:rsidRPr="00B50ACC">
        <w:rPr>
          <w:rFonts w:ascii="Times New Roman" w:eastAsia="Times New Roman" w:hAnsi="Times New Roman" w:cs="Times New Roman"/>
          <w:color w:val="202124"/>
          <w:kern w:val="0"/>
        </w:rPr>
        <w:t>aking financial decisions</w:t>
      </w:r>
    </w:p>
    <w:p w14:paraId="79BB24BB" w14:textId="32C6244A" w:rsidR="0047065D" w:rsidRPr="00B50ACC" w:rsidRDefault="00A429EB" w:rsidP="00B50ACC">
      <w:pPr>
        <w:pStyle w:val="a9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B50ACC">
        <w:rPr>
          <w:rFonts w:ascii="Times New Roman" w:eastAsia="Times New Roman" w:hAnsi="Times New Roman" w:cs="Times New Roman"/>
          <w:color w:val="202124"/>
          <w:kern w:val="0"/>
        </w:rPr>
        <w:t>c</w:t>
      </w:r>
      <w:r w:rsidR="0047065D" w:rsidRPr="00B50ACC">
        <w:rPr>
          <w:rFonts w:ascii="Times New Roman" w:eastAsia="Times New Roman" w:hAnsi="Times New Roman" w:cs="Times New Roman"/>
          <w:color w:val="202124"/>
          <w:kern w:val="0"/>
        </w:rPr>
        <w:t>onduct</w:t>
      </w:r>
      <w:r w:rsidRPr="00B50ACC">
        <w:rPr>
          <w:rFonts w:ascii="Times New Roman" w:eastAsia="Times New Roman" w:hAnsi="Times New Roman" w:cs="Times New Roman"/>
          <w:color w:val="202124"/>
          <w:kern w:val="0"/>
        </w:rPr>
        <w:t>ing</w:t>
      </w:r>
      <w:r w:rsidR="0047065D" w:rsidRPr="00B50ACC">
        <w:rPr>
          <w:rFonts w:ascii="Times New Roman" w:eastAsia="Times New Roman" w:hAnsi="Times New Roman" w:cs="Times New Roman"/>
          <w:color w:val="202124"/>
          <w:kern w:val="0"/>
        </w:rPr>
        <w:t xml:space="preserve"> marketing research </w:t>
      </w:r>
    </w:p>
    <w:p w14:paraId="7715998C" w14:textId="1A171B98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DB846DF" w14:textId="2D5C6317" w:rsidR="0047065D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C5244EB" w14:textId="0B2AC3D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2A8BC9F" w14:textId="1E58D03E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5039A202" w14:textId="4E08FC25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9BDF3FA" w14:textId="1745A42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65B80A78" w14:textId="6076794E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3C188BC3" w14:textId="14B69D4C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3CBD1DD6" w14:textId="3E2E818B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192C936E" w14:textId="5E20A5F2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58B1D97" w14:textId="64FAFA2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B5C85C4" w14:textId="77845584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AD19454" w14:textId="4534193B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7AB8C78B" w14:textId="1DCC1AE8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3A30F00D" w14:textId="0275FE4A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03A90F04" w14:textId="07B1AD6D" w:rsid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656F612" w14:textId="77777777" w:rsidR="0035645F" w:rsidRP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451653E" w14:textId="77777777" w:rsidR="00012249" w:rsidRDefault="00012249">
      <w:pPr>
        <w:widowControl/>
        <w:rPr>
          <w:rFonts w:ascii="Times New Roman" w:eastAsia="Times New Roman" w:hAnsi="Times New Roman" w:cs="Times New Roman"/>
          <w:b/>
          <w:bCs/>
          <w:color w:val="202124"/>
          <w:kern w:val="0"/>
        </w:rPr>
      </w:pPr>
      <w:r>
        <w:rPr>
          <w:rFonts w:ascii="Times New Roman" w:eastAsia="Times New Roman" w:hAnsi="Times New Roman" w:cs="Times New Roman"/>
          <w:b/>
          <w:bCs/>
          <w:color w:val="202124"/>
          <w:kern w:val="0"/>
        </w:rPr>
        <w:br w:type="page"/>
      </w:r>
    </w:p>
    <w:p w14:paraId="44867EA5" w14:textId="3E0E43F2" w:rsidR="008643E7" w:rsidRPr="0035645F" w:rsidRDefault="0047065D" w:rsidP="008643E7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  <w:r w:rsidRPr="0035645F">
        <w:rPr>
          <w:rFonts w:ascii="Times New Roman" w:eastAsia="Times New Roman" w:hAnsi="Times New Roman" w:cs="Times New Roman"/>
          <w:b/>
          <w:bCs/>
          <w:color w:val="202124"/>
          <w:kern w:val="0"/>
        </w:rPr>
        <w:lastRenderedPageBreak/>
        <w:t>Part B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：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  <w:lang w:val="x-none"/>
        </w:rPr>
        <w:t>Short question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s</w:t>
      </w:r>
      <w:r w:rsidR="00043B7A">
        <w:rPr>
          <w:rFonts w:ascii="Times New Roman" w:eastAsia="新細明體" w:hAnsi="Times New Roman" w:cs="Times New Roman"/>
          <w:b/>
          <w:bCs/>
          <w:color w:val="202124"/>
          <w:kern w:val="0"/>
        </w:rPr>
        <w:t xml:space="preserve"> </w:t>
      </w:r>
      <w:r w:rsidR="008643E7">
        <w:rPr>
          <w:rFonts w:ascii="Times New Roman" w:eastAsia="新細明體" w:hAnsi="Times New Roman" w:cs="Times New Roman"/>
          <w:b/>
          <w:bCs/>
          <w:color w:val="202124"/>
          <w:kern w:val="0"/>
        </w:rPr>
        <w:t>(16 marks)</w:t>
      </w:r>
    </w:p>
    <w:p w14:paraId="279FC389" w14:textId="5350BDC3" w:rsidR="0047065D" w:rsidRPr="0035645F" w:rsidRDefault="0047065D" w:rsidP="0035645F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</w:p>
    <w:p w14:paraId="2674927F" w14:textId="7752FCC2" w:rsidR="0035645F" w:rsidRPr="00E765F8" w:rsidRDefault="00FF15A5" w:rsidP="00B50ACC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>Pretty</w:t>
      </w:r>
      <w:r w:rsidR="0035645F"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Toys is a toy manufacturer and retailer. Recently, the company has received many complaints about defective products. A business consultant advise</w:t>
      </w:r>
      <w:r w:rsidR="00012249">
        <w:rPr>
          <w:rStyle w:val="y2iqfc"/>
          <w:rFonts w:ascii="Times New Roman" w:hAnsi="Times New Roman" w:cs="Times New Roman"/>
          <w:color w:val="202124"/>
          <w:lang w:val="en"/>
        </w:rPr>
        <w:t>d</w:t>
      </w:r>
      <w:r w:rsidR="0035645F"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the company to improve its operation</w:t>
      </w:r>
      <w:r w:rsidR="00A429EB">
        <w:rPr>
          <w:rStyle w:val="y2iqfc"/>
          <w:rFonts w:ascii="Times New Roman" w:hAnsi="Times New Roman" w:cs="Times New Roman"/>
          <w:color w:val="202124"/>
          <w:lang w:val="en"/>
        </w:rPr>
        <w:t>s</w:t>
      </w:r>
      <w:r w:rsidR="0035645F"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management.</w:t>
      </w:r>
    </w:p>
    <w:p w14:paraId="327AD579" w14:textId="47B6ADC1" w:rsidR="0035645F" w:rsidRPr="0035645F" w:rsidRDefault="0035645F" w:rsidP="0035645F">
      <w:pPr>
        <w:spacing w:line="276" w:lineRule="auto"/>
        <w:jc w:val="both"/>
        <w:rPr>
          <w:rStyle w:val="y2iqfc"/>
          <w:rFonts w:ascii="Times New Roman" w:eastAsia="新細明體" w:hAnsi="Times New Roman" w:cs="Times New Roman"/>
          <w:color w:val="202124"/>
          <w:kern w:val="0"/>
        </w:rPr>
      </w:pPr>
    </w:p>
    <w:p w14:paraId="6124DF3C" w14:textId="416C9FEE" w:rsidR="0035645F" w:rsidRPr="0035645F" w:rsidRDefault="00556B33" w:rsidP="00B50ACC">
      <w:pPr>
        <w:pStyle w:val="HTML"/>
        <w:tabs>
          <w:tab w:val="clear" w:pos="6412"/>
          <w:tab w:val="left" w:pos="6165"/>
        </w:tabs>
        <w:spacing w:line="276" w:lineRule="auto"/>
        <w:ind w:leftChars="118" w:left="283" w:firstLine="1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Explain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two ways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in which o</w:t>
      </w:r>
      <w:r w:rsidR="0035645F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perations management 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can </w:t>
      </w:r>
      <w:r w:rsidR="0035645F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help 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 w:rsidR="0035645F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compan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y</w:t>
      </w:r>
      <w:r w:rsidR="0035645F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improve product quality?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012249"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(4 marks)</w:t>
      </w:r>
      <w:r w:rsidR="00A429EB" w:rsidRP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   </w:t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A42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        </w:t>
      </w:r>
    </w:p>
    <w:p w14:paraId="0F99BB01" w14:textId="77777777" w:rsidR="004F7DB1" w:rsidRDefault="004F7DB1" w:rsidP="00FF15A5">
      <w:pPr>
        <w:tabs>
          <w:tab w:val="right" w:pos="9972"/>
        </w:tabs>
        <w:jc w:val="both"/>
        <w:rPr>
          <w:rFonts w:ascii="Times New Roman" w:eastAsia="新細明體" w:hAnsi="Times New Roman" w:cs="Times New Roman"/>
          <w:color w:val="202124"/>
          <w:kern w:val="0"/>
        </w:rPr>
      </w:pPr>
    </w:p>
    <w:p w14:paraId="4EB50EBE" w14:textId="2EC632D6" w:rsidR="00556B33" w:rsidRPr="00EE3C11" w:rsidRDefault="00556B33" w:rsidP="00B50ACC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13035D8D" w14:textId="77777777" w:rsidR="00556B33" w:rsidRDefault="00556B33" w:rsidP="00556B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>
        <w:rPr>
          <w:rFonts w:ascii="Times New Roman" w:eastAsia="新細明體" w:hAnsi="Times New Roman" w:cs="Times New Roman"/>
          <w:color w:val="000000" w:themeColor="text1"/>
          <w:kern w:val="0"/>
        </w:rPr>
        <w:br w:type="page"/>
      </w:r>
    </w:p>
    <w:p w14:paraId="1D776D4C" w14:textId="033EE85E" w:rsidR="0000690B" w:rsidRPr="00012249" w:rsidRDefault="0000690B" w:rsidP="00B50ACC">
      <w:pPr>
        <w:pStyle w:val="a9"/>
        <w:numPr>
          <w:ilvl w:val="0"/>
          <w:numId w:val="5"/>
        </w:numPr>
        <w:spacing w:line="276" w:lineRule="auto"/>
        <w:ind w:leftChars="0"/>
        <w:jc w:val="both"/>
        <w:rPr>
          <w:rStyle w:val="y2iqfc"/>
          <w:rFonts w:ascii="Times New Roman" w:eastAsia="新細明體" w:hAnsi="Times New Roman" w:cs="Times New Roman"/>
          <w:color w:val="000000" w:themeColor="text1"/>
          <w:kern w:val="0"/>
        </w:rPr>
      </w:pP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lastRenderedPageBreak/>
        <w:t>Happy store is a convenience store</w:t>
      </w:r>
      <w:r w:rsidR="00012249" w:rsidRPr="00012249"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="00012249" w:rsidRPr="00E765F8">
        <w:rPr>
          <w:rStyle w:val="y2iqfc"/>
          <w:rFonts w:ascii="Times New Roman" w:hAnsi="Times New Roman" w:cs="Times New Roman"/>
          <w:color w:val="202124"/>
          <w:lang w:val="en"/>
        </w:rPr>
        <w:t>chain</w:t>
      </w: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. </w:t>
      </w:r>
      <w:r w:rsidR="00205DDC" w:rsidRPr="00E765F8">
        <w:rPr>
          <w:rStyle w:val="y2iqfc"/>
          <w:rFonts w:ascii="Times New Roman" w:hAnsi="Times New Roman" w:cs="Times New Roman"/>
          <w:color w:val="202124"/>
          <w:lang w:val="en"/>
        </w:rPr>
        <w:t>The company’s proprietor</w:t>
      </w: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>, Mr</w:t>
      </w:r>
      <w:r w:rsidR="00205DDC" w:rsidRPr="00E765F8">
        <w:rPr>
          <w:rStyle w:val="y2iqfc"/>
          <w:rFonts w:ascii="Times New Roman" w:hAnsi="Times New Roman" w:cs="Times New Roman"/>
          <w:color w:val="202124"/>
          <w:lang w:val="en"/>
        </w:rPr>
        <w:t>.</w:t>
      </w:r>
      <w:r w:rsidRPr="00E765F8">
        <w:rPr>
          <w:rStyle w:val="y2iqfc"/>
          <w:rFonts w:ascii="Times New Roman" w:hAnsi="Times New Roman" w:cs="Times New Roman"/>
          <w:color w:val="202124"/>
          <w:lang w:val="en"/>
        </w:rPr>
        <w:t xml:space="preserve"> Lee, is considering a promotional campaign to celebrate the company's 30th anniversary.</w:t>
      </w:r>
    </w:p>
    <w:p w14:paraId="283B84DF" w14:textId="30C2E9A8" w:rsidR="0000690B" w:rsidRPr="00556B33" w:rsidRDefault="007406BD" w:rsidP="00B50ACC">
      <w:pPr>
        <w:pStyle w:val="HTML"/>
        <w:numPr>
          <w:ilvl w:val="0"/>
          <w:numId w:val="6"/>
        </w:numPr>
        <w:spacing w:line="540" w:lineRule="atLeast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Which 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business functions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is related to </w:t>
      </w: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funds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raising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</w:t>
      </w:r>
      <w:r w:rsidR="00BB4EA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campaign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="0001224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(2</w:t>
      </w:r>
      <w:r w:rsid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marks</w:t>
      </w:r>
      <w:r w:rsidR="0000690B"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)</w:t>
      </w:r>
    </w:p>
    <w:p w14:paraId="6DC911ED" w14:textId="77777777" w:rsidR="00556B33" w:rsidRPr="00EE3C11" w:rsidRDefault="00556B33" w:rsidP="00556B33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03C8D32C" w14:textId="2107B1AC" w:rsidR="00BB4EA2" w:rsidRPr="00BB4EA2" w:rsidRDefault="00BB4EA2" w:rsidP="00B50ACC">
      <w:pPr>
        <w:pStyle w:val="HTML"/>
        <w:numPr>
          <w:ilvl w:val="0"/>
          <w:numId w:val="6"/>
        </w:numPr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B4EA2"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State two ways in which the function mentioned in part (a) is important </w:t>
      </w:r>
      <w:r w:rsidR="007406BD">
        <w:rPr>
          <w:rFonts w:ascii="Times New Roman" w:hAnsi="Times New Roman" w:cs="Times New Roman"/>
          <w:bCs/>
          <w:sz w:val="24"/>
          <w:szCs w:val="24"/>
          <w:lang w:eastAsia="zh-HK"/>
        </w:rPr>
        <w:t>for</w:t>
      </w:r>
      <w:r w:rsidRPr="00BB4EA2"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HK"/>
        </w:rPr>
        <w:t>Happy</w:t>
      </w:r>
      <w:r w:rsidRPr="00BB4EA2"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 Store.</w:t>
      </w:r>
      <w:r>
        <w:rPr>
          <w:rFonts w:ascii="Times New Roman" w:hAnsi="Times New Roman" w:cs="Times New Roman"/>
          <w:bCs/>
          <w:sz w:val="24"/>
          <w:szCs w:val="24"/>
          <w:lang w:eastAsia="zh-HK"/>
        </w:rPr>
        <w:t xml:space="preserve"> </w:t>
      </w: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 marks</w:t>
      </w: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)</w:t>
      </w:r>
    </w:p>
    <w:p w14:paraId="237CF6A2" w14:textId="77777777" w:rsidR="00556B33" w:rsidRPr="00EE3C11" w:rsidRDefault="00556B33" w:rsidP="00556B33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5BFE9336" w14:textId="77777777" w:rsidR="004F7DB1" w:rsidRDefault="004F7DB1" w:rsidP="00BB4EA2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08A54B3" w14:textId="123B6584" w:rsidR="00BB4EA2" w:rsidRPr="00B50ACC" w:rsidRDefault="00BB4EA2" w:rsidP="00B50ACC">
      <w:pPr>
        <w:pStyle w:val="a9"/>
        <w:numPr>
          <w:ilvl w:val="0"/>
          <w:numId w:val="5"/>
        </w:numPr>
        <w:spacing w:line="276" w:lineRule="auto"/>
        <w:ind w:leftChars="0" w:left="567" w:hanging="567"/>
        <w:jc w:val="both"/>
        <w:rPr>
          <w:rStyle w:val="y2iqfc"/>
          <w:rFonts w:ascii="Times New Roman" w:hAnsi="Times New Roman" w:cs="Times New Roman"/>
        </w:rPr>
      </w:pPr>
      <w:r w:rsidRPr="00B50ACC">
        <w:rPr>
          <w:rStyle w:val="y2iqfc"/>
          <w:rFonts w:ascii="Times New Roman" w:hAnsi="Times New Roman" w:cs="Times New Roman"/>
          <w:color w:val="202124"/>
          <w:lang w:val="en"/>
        </w:rPr>
        <w:t>Mary Co</w:t>
      </w:r>
      <w:r w:rsidR="00205DDC" w:rsidRPr="00B50ACC">
        <w:rPr>
          <w:rStyle w:val="y2iqfc"/>
          <w:rFonts w:ascii="Times New Roman" w:hAnsi="Times New Roman" w:cs="Times New Roman"/>
          <w:color w:val="202124"/>
          <w:lang w:val="en"/>
        </w:rPr>
        <w:t>mpany</w:t>
      </w:r>
      <w:r w:rsidRPr="00B50ACC">
        <w:rPr>
          <w:rStyle w:val="y2iqfc"/>
          <w:rFonts w:ascii="Times New Roman" w:hAnsi="Times New Roman" w:cs="Times New Roman"/>
          <w:color w:val="202124"/>
          <w:lang w:val="en"/>
        </w:rPr>
        <w:t xml:space="preserve"> is </w:t>
      </w:r>
      <w:r w:rsidR="00205DDC" w:rsidRPr="00B50ACC">
        <w:rPr>
          <w:rStyle w:val="y2iqfc"/>
          <w:rFonts w:ascii="Times New Roman" w:hAnsi="Times New Roman" w:cs="Times New Roman"/>
          <w:color w:val="202124"/>
          <w:lang w:val="en"/>
        </w:rPr>
        <w:t xml:space="preserve">a </w:t>
      </w:r>
      <w:r w:rsidRPr="00B50ACC">
        <w:rPr>
          <w:rStyle w:val="y2iqfc"/>
          <w:rFonts w:ascii="Times New Roman" w:hAnsi="Times New Roman" w:cs="Times New Roman"/>
          <w:color w:val="202124"/>
          <w:lang w:val="en"/>
        </w:rPr>
        <w:t xml:space="preserve">chain department store. The company has been facing increasing staff turnover </w:t>
      </w:r>
      <w:r w:rsidR="007406BD">
        <w:rPr>
          <w:rStyle w:val="y2iqfc"/>
          <w:rFonts w:ascii="Times New Roman" w:hAnsi="Times New Roman" w:cs="Times New Roman"/>
          <w:color w:val="202124"/>
          <w:lang w:val="en"/>
        </w:rPr>
        <w:t>over the last few months</w:t>
      </w:r>
      <w:r w:rsidRPr="00B50ACC">
        <w:rPr>
          <w:rStyle w:val="y2iqfc"/>
          <w:rFonts w:ascii="Times New Roman" w:hAnsi="Times New Roman" w:cs="Times New Roman"/>
          <w:color w:val="202124"/>
          <w:lang w:val="en"/>
        </w:rPr>
        <w:t>. Also, it needs to hire new staff for expansion.</w:t>
      </w:r>
    </w:p>
    <w:p w14:paraId="25E00EED" w14:textId="77777777" w:rsidR="00BB4EA2" w:rsidRPr="00BB4EA2" w:rsidRDefault="00BB4EA2" w:rsidP="00BB4EA2">
      <w:pPr>
        <w:tabs>
          <w:tab w:val="right" w:pos="9638"/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722C2A02" w14:textId="33BE29BC" w:rsidR="00E765F8" w:rsidRPr="00BB4EA2" w:rsidRDefault="00BB4EA2" w:rsidP="00B50ACC">
      <w:pPr>
        <w:tabs>
          <w:tab w:val="right" w:pos="9972"/>
        </w:tabs>
        <w:ind w:leftChars="200" w:left="480"/>
        <w:jc w:val="both"/>
        <w:rPr>
          <w:rFonts w:ascii="Times New Roman" w:hAnsi="Times New Roman" w:cs="Times New Roman"/>
          <w:bCs/>
          <w:lang w:eastAsia="zh-HK"/>
        </w:rPr>
      </w:pPr>
      <w:r w:rsidRPr="00BB4EA2">
        <w:rPr>
          <w:rFonts w:ascii="Times New Roman" w:hAnsi="Times New Roman" w:cs="Times New Roman"/>
          <w:bCs/>
          <w:lang w:eastAsia="zh-HK"/>
        </w:rPr>
        <w:t xml:space="preserve">Suggest two ways </w:t>
      </w:r>
      <w:r w:rsidR="00205DDC">
        <w:rPr>
          <w:rFonts w:ascii="Times New Roman" w:hAnsi="Times New Roman" w:cs="Times New Roman"/>
          <w:bCs/>
          <w:lang w:eastAsia="zh-HK"/>
        </w:rPr>
        <w:t>in which</w:t>
      </w:r>
      <w:r w:rsidRPr="00BB4EA2">
        <w:rPr>
          <w:rFonts w:ascii="Times New Roman" w:hAnsi="Times New Roman" w:cs="Times New Roman"/>
          <w:bCs/>
          <w:lang w:eastAsia="zh-HK"/>
        </w:rPr>
        <w:t xml:space="preserve"> human resources management can help solve the problems</w:t>
      </w:r>
      <w:r>
        <w:rPr>
          <w:rFonts w:ascii="Times New Roman" w:hAnsi="Times New Roman" w:cs="Times New Roman"/>
          <w:bCs/>
          <w:lang w:eastAsia="zh-HK"/>
        </w:rPr>
        <w:t xml:space="preserve"> </w:t>
      </w:r>
      <w:r w:rsidR="00E765F8">
        <w:rPr>
          <w:rFonts w:ascii="Times New Roman" w:hAnsi="Times New Roman" w:cs="Times New Roman"/>
          <w:bCs/>
          <w:lang w:eastAsia="zh-HK"/>
        </w:rPr>
        <w:t>a</w:t>
      </w:r>
      <w:r w:rsidR="00E765F8" w:rsidRPr="00BB4EA2">
        <w:rPr>
          <w:rFonts w:ascii="Times New Roman" w:hAnsi="Times New Roman" w:cs="Times New Roman"/>
          <w:bCs/>
          <w:lang w:eastAsia="zh-HK"/>
        </w:rPr>
        <w:t>bove. (6 marks)</w:t>
      </w:r>
    </w:p>
    <w:p w14:paraId="7AF6EA86" w14:textId="77777777" w:rsidR="00556B33" w:rsidRPr="00EE3C11" w:rsidRDefault="00556B33" w:rsidP="00556B33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4E933CE8" w14:textId="77777777" w:rsidR="00556B33" w:rsidRPr="00EE3C11" w:rsidRDefault="00556B33" w:rsidP="00556B33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35BD6030" w14:textId="77777777" w:rsidR="00556B33" w:rsidRPr="00EE3C11" w:rsidRDefault="00556B33" w:rsidP="00556B33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419BBB72" w14:textId="77777777" w:rsidR="00556B33" w:rsidRPr="00EE3C11" w:rsidRDefault="00556B33" w:rsidP="00556B33">
      <w:pPr>
        <w:spacing w:line="480" w:lineRule="auto"/>
        <w:ind w:leftChars="100" w:left="24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5645F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</w:t>
      </w:r>
      <w:r>
        <w:rPr>
          <w:rFonts w:ascii="Times New Roman" w:eastAsia="新細明體" w:hAnsi="Times New Roman" w:cs="Times New Roman"/>
          <w:color w:val="202124"/>
          <w:kern w:val="0"/>
        </w:rPr>
        <w:t>_______________</w:t>
      </w:r>
    </w:p>
    <w:p w14:paraId="6991BF09" w14:textId="77777777" w:rsidR="004F7DB1" w:rsidRDefault="004F7DB1" w:rsidP="00BB4EA2">
      <w:pPr>
        <w:tabs>
          <w:tab w:val="right" w:pos="9972"/>
        </w:tabs>
        <w:rPr>
          <w:rFonts w:ascii="Times New Roman" w:eastAsia="新細明體" w:hAnsi="Times New Roman" w:cs="Times New Roman"/>
          <w:color w:val="202124"/>
          <w:kern w:val="0"/>
        </w:rPr>
      </w:pPr>
    </w:p>
    <w:p w14:paraId="561049E4" w14:textId="6B4C0994" w:rsidR="00D9710B" w:rsidRPr="0065225F" w:rsidRDefault="00D9710B" w:rsidP="00BB4EA2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lang w:eastAsia="zh-HK"/>
        </w:rPr>
      </w:pPr>
      <w:r w:rsidRPr="0065225F">
        <w:rPr>
          <w:rFonts w:ascii="Times New Roman" w:hAnsi="Times New Roman" w:cs="Times New Roman"/>
          <w:bCs/>
          <w:lang w:eastAsia="zh-HK"/>
        </w:rPr>
        <w:lastRenderedPageBreak/>
        <w:t>Reference:</w:t>
      </w:r>
    </w:p>
    <w:p w14:paraId="6EA5DC0C" w14:textId="26AF553F" w:rsidR="00D9710B" w:rsidRPr="00D9710B" w:rsidRDefault="00D9710B" w:rsidP="00D9710B">
      <w:pPr>
        <w:rPr>
          <w:rFonts w:ascii="Times New Roman" w:eastAsia="新細明體" w:hAnsi="Times New Roman" w:cs="Times New Roman"/>
          <w:szCs w:val="22"/>
        </w:rPr>
      </w:pPr>
      <w:bookmarkStart w:id="1" w:name="_Hlk129956982"/>
      <w:r w:rsidRPr="00D9710B">
        <w:rPr>
          <w:rFonts w:ascii="Times New Roman" w:eastAsia="新細明體" w:hAnsi="Times New Roman" w:cs="Times New Roman"/>
          <w:szCs w:val="22"/>
        </w:rPr>
        <w:t xml:space="preserve">Chan, R. &amp; Pak, C.K. (2022). </w:t>
      </w:r>
      <w:r w:rsidRPr="00D9710B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D9710B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D9710B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D9710B">
        <w:rPr>
          <w:rFonts w:ascii="Times New Roman" w:eastAsia="新細明體" w:hAnsi="Times New Roman" w:cs="Times New Roman"/>
          <w:szCs w:val="22"/>
        </w:rPr>
        <w:t xml:space="preserve"> Ed.). Pearson. </w:t>
      </w:r>
    </w:p>
    <w:bookmarkEnd w:id="1"/>
    <w:p w14:paraId="47F52F66" w14:textId="77777777" w:rsidR="00D9710B" w:rsidRPr="00BB4EA2" w:rsidRDefault="00D9710B" w:rsidP="00BB4EA2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  <w:lang w:eastAsia="zh-HK"/>
        </w:rPr>
      </w:pPr>
    </w:p>
    <w:sectPr w:rsidR="00D9710B" w:rsidRPr="00BB4EA2" w:rsidSect="00B50ACC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6801" w14:textId="77777777" w:rsidR="00E17FDE" w:rsidRDefault="00E17FDE" w:rsidP="00C37424">
      <w:r>
        <w:separator/>
      </w:r>
    </w:p>
  </w:endnote>
  <w:endnote w:type="continuationSeparator" w:id="0">
    <w:p w14:paraId="6D83D075" w14:textId="77777777" w:rsidR="00E17FDE" w:rsidRDefault="00E17FDE" w:rsidP="00C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32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376E" w14:textId="3A9BCD8F" w:rsidR="00C37424" w:rsidRDefault="00C374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476DA3" w14:textId="77777777" w:rsidR="00C37424" w:rsidRDefault="00C3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A02E" w14:textId="77777777" w:rsidR="00E17FDE" w:rsidRDefault="00E17FDE" w:rsidP="00C37424">
      <w:r>
        <w:separator/>
      </w:r>
    </w:p>
  </w:footnote>
  <w:footnote w:type="continuationSeparator" w:id="0">
    <w:p w14:paraId="062BCEB3" w14:textId="77777777" w:rsidR="00E17FDE" w:rsidRDefault="00E17FDE" w:rsidP="00C3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A3"/>
    <w:multiLevelType w:val="hybridMultilevel"/>
    <w:tmpl w:val="B93A9A34"/>
    <w:lvl w:ilvl="0" w:tplc="5A4C76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37CB0"/>
    <w:multiLevelType w:val="hybridMultilevel"/>
    <w:tmpl w:val="2C9492F0"/>
    <w:lvl w:ilvl="0" w:tplc="30A8F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3018AD"/>
    <w:multiLevelType w:val="hybridMultilevel"/>
    <w:tmpl w:val="BFE2E5D0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55814"/>
    <w:multiLevelType w:val="hybridMultilevel"/>
    <w:tmpl w:val="7D6C3B48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E683B"/>
    <w:multiLevelType w:val="hybridMultilevel"/>
    <w:tmpl w:val="FAD8E4FE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77DD4"/>
    <w:multiLevelType w:val="hybridMultilevel"/>
    <w:tmpl w:val="B7549BBE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4018D"/>
    <w:multiLevelType w:val="hybridMultilevel"/>
    <w:tmpl w:val="449C96F4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D741A"/>
    <w:multiLevelType w:val="hybridMultilevel"/>
    <w:tmpl w:val="191C8F26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A600B"/>
    <w:multiLevelType w:val="hybridMultilevel"/>
    <w:tmpl w:val="C7AA60B0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F2C7E"/>
    <w:multiLevelType w:val="hybridMultilevel"/>
    <w:tmpl w:val="F77263D8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D75A35"/>
    <w:multiLevelType w:val="hybridMultilevel"/>
    <w:tmpl w:val="DFECE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43B5D"/>
    <w:multiLevelType w:val="hybridMultilevel"/>
    <w:tmpl w:val="5110373E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581A01"/>
    <w:multiLevelType w:val="hybridMultilevel"/>
    <w:tmpl w:val="EA7C3728"/>
    <w:lvl w:ilvl="0" w:tplc="31D63844">
      <w:start w:val="1"/>
      <w:numFmt w:val="lowerLetter"/>
      <w:lvlText w:val="(%1)"/>
      <w:lvlJc w:val="left"/>
      <w:pPr>
        <w:ind w:left="360" w:hanging="36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9A5840"/>
    <w:multiLevelType w:val="hybridMultilevel"/>
    <w:tmpl w:val="B96ABF5E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D46F1D"/>
    <w:multiLevelType w:val="hybridMultilevel"/>
    <w:tmpl w:val="24506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E24FFB"/>
    <w:multiLevelType w:val="hybridMultilevel"/>
    <w:tmpl w:val="216EDEB4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4C66BB"/>
    <w:multiLevelType w:val="hybridMultilevel"/>
    <w:tmpl w:val="9D52F20E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5142E0"/>
    <w:multiLevelType w:val="hybridMultilevel"/>
    <w:tmpl w:val="A0101C48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874ED"/>
    <w:multiLevelType w:val="hybridMultilevel"/>
    <w:tmpl w:val="C5EC847C"/>
    <w:lvl w:ilvl="0" w:tplc="C58E5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034182"/>
    <w:multiLevelType w:val="hybridMultilevel"/>
    <w:tmpl w:val="D98C523E"/>
    <w:lvl w:ilvl="0" w:tplc="AF909CCE">
      <w:start w:val="1"/>
      <w:numFmt w:val="decimal"/>
      <w:lvlText w:val="(%1)"/>
      <w:lvlJc w:val="left"/>
      <w:pPr>
        <w:ind w:left="360" w:hanging="36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160EC"/>
    <w:multiLevelType w:val="hybridMultilevel"/>
    <w:tmpl w:val="37123DD8"/>
    <w:lvl w:ilvl="0" w:tplc="F79A83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E26079"/>
    <w:multiLevelType w:val="hybridMultilevel"/>
    <w:tmpl w:val="206AFC88"/>
    <w:lvl w:ilvl="0" w:tplc="374CAF1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6A342A">
      <w:start w:val="1"/>
      <w:numFmt w:val="upperLetter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AF9025C"/>
    <w:multiLevelType w:val="hybridMultilevel"/>
    <w:tmpl w:val="399EA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F64CBC"/>
    <w:multiLevelType w:val="hybridMultilevel"/>
    <w:tmpl w:val="77D0D354"/>
    <w:lvl w:ilvl="0" w:tplc="E5FA2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0"/>
  </w:num>
  <w:num w:numId="5">
    <w:abstractNumId w:val="18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6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3"/>
  </w:num>
  <w:num w:numId="22">
    <w:abstractNumId w:val="23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C"/>
    <w:rsid w:val="0000397F"/>
    <w:rsid w:val="0000690B"/>
    <w:rsid w:val="00012249"/>
    <w:rsid w:val="00016A8A"/>
    <w:rsid w:val="0004154F"/>
    <w:rsid w:val="0004311D"/>
    <w:rsid w:val="00043B7A"/>
    <w:rsid w:val="000866FC"/>
    <w:rsid w:val="000C5B23"/>
    <w:rsid w:val="00151563"/>
    <w:rsid w:val="00205DDC"/>
    <w:rsid w:val="00290A8E"/>
    <w:rsid w:val="002C2779"/>
    <w:rsid w:val="002F7D55"/>
    <w:rsid w:val="0035645F"/>
    <w:rsid w:val="003E65ED"/>
    <w:rsid w:val="00450C7A"/>
    <w:rsid w:val="0047065D"/>
    <w:rsid w:val="004F7DB1"/>
    <w:rsid w:val="00527C46"/>
    <w:rsid w:val="00556B33"/>
    <w:rsid w:val="0058316C"/>
    <w:rsid w:val="005E1BB2"/>
    <w:rsid w:val="0065225F"/>
    <w:rsid w:val="007406BD"/>
    <w:rsid w:val="007E2080"/>
    <w:rsid w:val="008643E7"/>
    <w:rsid w:val="00894C67"/>
    <w:rsid w:val="0094078C"/>
    <w:rsid w:val="009A5C35"/>
    <w:rsid w:val="00A429EB"/>
    <w:rsid w:val="00A62DB2"/>
    <w:rsid w:val="00AA2BD9"/>
    <w:rsid w:val="00AD7537"/>
    <w:rsid w:val="00B50ACC"/>
    <w:rsid w:val="00BB4EA2"/>
    <w:rsid w:val="00C37424"/>
    <w:rsid w:val="00CA1092"/>
    <w:rsid w:val="00CF161C"/>
    <w:rsid w:val="00D055D6"/>
    <w:rsid w:val="00D9710B"/>
    <w:rsid w:val="00E17FDE"/>
    <w:rsid w:val="00E53AD0"/>
    <w:rsid w:val="00E765F8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072477"/>
  <w15:chartTrackingRefBased/>
  <w15:docId w15:val="{28CDEA6B-4B57-F54E-B960-29AB696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41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4154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04154F"/>
  </w:style>
  <w:style w:type="paragraph" w:styleId="a3">
    <w:name w:val="header"/>
    <w:basedOn w:val="a"/>
    <w:link w:val="a4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37424"/>
  </w:style>
  <w:style w:type="paragraph" w:styleId="a5">
    <w:name w:val="footer"/>
    <w:basedOn w:val="a"/>
    <w:link w:val="a6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37424"/>
  </w:style>
  <w:style w:type="paragraph" w:styleId="a7">
    <w:name w:val="Balloon Text"/>
    <w:basedOn w:val="a"/>
    <w:link w:val="a8"/>
    <w:uiPriority w:val="99"/>
    <w:semiHidden/>
    <w:unhideWhenUsed/>
    <w:rsid w:val="00E7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65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65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7237-E71D-4498-AF92-EBA92777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6</cp:revision>
  <dcterms:created xsi:type="dcterms:W3CDTF">2023-11-30T01:22:00Z</dcterms:created>
  <dcterms:modified xsi:type="dcterms:W3CDTF">2024-01-11T01:23:00Z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4fde5874f02bc315525335964d4864e6c1cab5943e6fcaea2e0ac5eeb87e7c16</vt:lpwstr>
  </property>
</Properties>
</file>